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56910" w14:textId="357E9598" w:rsidR="003E0F9D" w:rsidRPr="003E0F9D" w:rsidRDefault="003E0F9D" w:rsidP="003E0F9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E0F9D">
        <w:rPr>
          <w:rFonts w:ascii="Times New Roman" w:eastAsia="Times New Roman" w:hAnsi="Times New Roman" w:cs="Times New Roman"/>
          <w:sz w:val="24"/>
          <w:szCs w:val="24"/>
        </w:rPr>
        <w:t>Situated in the Village of Hebron, Township of Union, County of Licking, State of Ohio and being part of Lots 143,</w:t>
      </w:r>
      <w:r w:rsidR="003D7F38">
        <w:rPr>
          <w:rFonts w:ascii="Times New Roman" w:eastAsia="Times New Roman" w:hAnsi="Times New Roman" w:cs="Times New Roman"/>
          <w:sz w:val="24"/>
          <w:szCs w:val="24"/>
        </w:rPr>
        <w:t xml:space="preserve"> </w:t>
      </w:r>
      <w:r w:rsidRPr="003E0F9D">
        <w:rPr>
          <w:rFonts w:ascii="Times New Roman" w:eastAsia="Times New Roman" w:hAnsi="Times New Roman" w:cs="Times New Roman"/>
          <w:sz w:val="24"/>
          <w:szCs w:val="24"/>
        </w:rPr>
        <w:t>144 &amp; 145 as shown on the Village of Hebron Plat, Plat Book 2, Pages 144 &amp; 145 in the U.S. Military Lands conveyed to Village of Hebron as recorded in Instrument Number 201601190000977 of the Licking</w:t>
      </w:r>
      <w:r w:rsidRPr="003E0F9D">
        <w:rPr>
          <w:rFonts w:ascii="Times New Roman" w:eastAsia="Times New Roman" w:hAnsi="Times New Roman" w:cs="Times New Roman"/>
          <w:sz w:val="24"/>
          <w:szCs w:val="24"/>
        </w:rPr>
        <w:t xml:space="preserve"> </w:t>
      </w:r>
      <w:r w:rsidRPr="003E0F9D">
        <w:rPr>
          <w:rFonts w:ascii="Times New Roman" w:eastAsia="Times New Roman" w:hAnsi="Times New Roman" w:cs="Times New Roman"/>
          <w:sz w:val="24"/>
          <w:szCs w:val="24"/>
        </w:rPr>
        <w:t>County Recorder’s records and being more particularly described as follows:</w:t>
      </w:r>
    </w:p>
    <w:p w14:paraId="258C513F" w14:textId="77777777" w:rsidR="003E0F9D" w:rsidRPr="003E0F9D" w:rsidRDefault="003E0F9D" w:rsidP="003E0F9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315ADD7" w14:textId="0E20C27D" w:rsidR="003E0F9D" w:rsidRPr="003E0F9D" w:rsidRDefault="003E0F9D" w:rsidP="003E0F9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E0F9D">
        <w:rPr>
          <w:rFonts w:ascii="Times New Roman" w:eastAsia="Times New Roman" w:hAnsi="Times New Roman" w:cs="Times New Roman"/>
          <w:sz w:val="24"/>
          <w:szCs w:val="24"/>
        </w:rPr>
        <w:t xml:space="preserve">Being a parcel of land lying on the left side of the centerline </w:t>
      </w:r>
      <w:r w:rsidRPr="002A23FE">
        <w:rPr>
          <w:rFonts w:ascii="Times New Roman" w:hAnsi="Times New Roman" w:cs="Times New Roman"/>
          <w:sz w:val="24"/>
          <w:szCs w:val="24"/>
        </w:rPr>
        <w:t>County Road 79</w:t>
      </w:r>
      <w:r w:rsidRPr="003E0F9D">
        <w:rPr>
          <w:rFonts w:ascii="Times New Roman" w:eastAsia="Calibri" w:hAnsi="Times New Roman" w:cs="Times New Roman"/>
          <w:sz w:val="24"/>
          <w:szCs w:val="24"/>
        </w:rPr>
        <w:t xml:space="preserve"> (High Street)</w:t>
      </w:r>
      <w:r w:rsidRPr="003E0F9D">
        <w:rPr>
          <w:rFonts w:ascii="Times New Roman" w:eastAsia="Times New Roman" w:hAnsi="Times New Roman" w:cs="Times New Roman"/>
          <w:sz w:val="24"/>
          <w:szCs w:val="24"/>
        </w:rPr>
        <w:t>.</w:t>
      </w:r>
    </w:p>
    <w:p w14:paraId="791DAE98" w14:textId="77777777" w:rsidR="003E0F9D" w:rsidRDefault="003E0F9D" w:rsidP="00A93ABD">
      <w:pPr>
        <w:rPr>
          <w:rFonts w:ascii="Times New Roman" w:hAnsi="Times New Roman" w:cs="Times New Roman"/>
          <w:b/>
          <w:bCs/>
          <w:sz w:val="24"/>
          <w:szCs w:val="24"/>
        </w:rPr>
      </w:pPr>
    </w:p>
    <w:p w14:paraId="138E1F85" w14:textId="0B814416" w:rsidR="00A93ABD" w:rsidRPr="003E0F9D" w:rsidRDefault="00A93ABD" w:rsidP="00A93ABD">
      <w:pPr>
        <w:rPr>
          <w:rFonts w:ascii="Times New Roman" w:hAnsi="Times New Roman" w:cs="Times New Roman"/>
          <w:sz w:val="24"/>
          <w:szCs w:val="24"/>
        </w:rPr>
      </w:pPr>
      <w:r w:rsidRPr="003E0F9D">
        <w:rPr>
          <w:rFonts w:ascii="Times New Roman" w:hAnsi="Times New Roman" w:cs="Times New Roman"/>
          <w:b/>
          <w:bCs/>
          <w:sz w:val="24"/>
          <w:szCs w:val="24"/>
        </w:rPr>
        <w:t>Beginning</w:t>
      </w:r>
      <w:r w:rsidRPr="003E0F9D">
        <w:rPr>
          <w:rFonts w:ascii="Times New Roman" w:hAnsi="Times New Roman" w:cs="Times New Roman"/>
          <w:sz w:val="24"/>
          <w:szCs w:val="24"/>
        </w:rPr>
        <w:t xml:space="preserve"> at </w:t>
      </w:r>
      <w:r w:rsidR="000868AF" w:rsidRPr="003E0F9D">
        <w:rPr>
          <w:rFonts w:ascii="Times New Roman" w:hAnsi="Times New Roman" w:cs="Times New Roman"/>
          <w:sz w:val="24"/>
          <w:szCs w:val="24"/>
        </w:rPr>
        <w:t xml:space="preserve">a </w:t>
      </w:r>
      <w:proofErr w:type="spellStart"/>
      <w:r w:rsidR="000868AF" w:rsidRPr="003E0F9D">
        <w:rPr>
          <w:rFonts w:ascii="Times New Roman" w:hAnsi="Times New Roman" w:cs="Times New Roman"/>
          <w:sz w:val="24"/>
          <w:szCs w:val="24"/>
        </w:rPr>
        <w:t>Boeshart</w:t>
      </w:r>
      <w:proofErr w:type="spellEnd"/>
      <w:r w:rsidRPr="003E0F9D">
        <w:rPr>
          <w:rFonts w:ascii="Times New Roman" w:hAnsi="Times New Roman" w:cs="Times New Roman"/>
          <w:sz w:val="24"/>
          <w:szCs w:val="24"/>
        </w:rPr>
        <w:t xml:space="preserve"> 6152 survey marker </w:t>
      </w:r>
      <w:r w:rsidR="00896D4D" w:rsidRPr="003E0F9D">
        <w:rPr>
          <w:rFonts w:ascii="Times New Roman" w:hAnsi="Times New Roman" w:cs="Times New Roman"/>
          <w:sz w:val="24"/>
          <w:szCs w:val="24"/>
        </w:rPr>
        <w:t>found,</w:t>
      </w:r>
      <w:r w:rsidRPr="003E0F9D">
        <w:rPr>
          <w:rFonts w:ascii="Times New Roman" w:hAnsi="Times New Roman" w:cs="Times New Roman"/>
          <w:sz w:val="24"/>
          <w:szCs w:val="24"/>
        </w:rPr>
        <w:t xml:space="preserve"> said </w:t>
      </w:r>
      <w:r w:rsidRPr="003E0F9D">
        <w:rPr>
          <w:rFonts w:ascii="Times New Roman" w:hAnsi="Times New Roman" w:cs="Times New Roman"/>
          <w:sz w:val="24"/>
          <w:szCs w:val="24"/>
        </w:rPr>
        <w:t>survey marker</w:t>
      </w:r>
      <w:r w:rsidRPr="003E0F9D">
        <w:rPr>
          <w:rFonts w:ascii="Times New Roman" w:hAnsi="Times New Roman" w:cs="Times New Roman"/>
          <w:sz w:val="24"/>
          <w:szCs w:val="24"/>
        </w:rPr>
        <w:t xml:space="preserve"> being </w:t>
      </w:r>
      <w:r w:rsidR="000868AF" w:rsidRPr="003E0F9D">
        <w:rPr>
          <w:rFonts w:ascii="Times New Roman" w:hAnsi="Times New Roman" w:cs="Times New Roman"/>
          <w:sz w:val="24"/>
          <w:szCs w:val="24"/>
        </w:rPr>
        <w:t>30</w:t>
      </w:r>
      <w:r w:rsidRPr="003E0F9D">
        <w:rPr>
          <w:rFonts w:ascii="Times New Roman" w:hAnsi="Times New Roman" w:cs="Times New Roman"/>
          <w:sz w:val="24"/>
          <w:szCs w:val="24"/>
        </w:rPr>
        <w:t>.00</w:t>
      </w:r>
      <w:r w:rsidRPr="003E0F9D">
        <w:rPr>
          <w:rFonts w:ascii="Times New Roman" w:hAnsi="Times New Roman" w:cs="Times New Roman"/>
          <w:sz w:val="24"/>
          <w:szCs w:val="24"/>
        </w:rPr>
        <w:t xml:space="preserve"> feet </w:t>
      </w:r>
      <w:r w:rsidRPr="003E0F9D">
        <w:rPr>
          <w:rFonts w:ascii="Times New Roman" w:hAnsi="Times New Roman" w:cs="Times New Roman"/>
          <w:sz w:val="24"/>
          <w:szCs w:val="24"/>
        </w:rPr>
        <w:t>left</w:t>
      </w:r>
      <w:r w:rsidRPr="003E0F9D">
        <w:rPr>
          <w:rFonts w:ascii="Times New Roman" w:hAnsi="Times New Roman" w:cs="Times New Roman"/>
          <w:sz w:val="24"/>
          <w:szCs w:val="24"/>
        </w:rPr>
        <w:t xml:space="preserve"> of </w:t>
      </w:r>
      <w:r w:rsidR="000868AF" w:rsidRPr="003E0F9D">
        <w:rPr>
          <w:rFonts w:ascii="Times New Roman" w:hAnsi="Times New Roman" w:cs="Times New Roman"/>
          <w:sz w:val="24"/>
          <w:szCs w:val="24"/>
        </w:rPr>
        <w:t>County Road 79 (N. High Street)</w:t>
      </w:r>
      <w:r w:rsidRPr="003E0F9D">
        <w:rPr>
          <w:rFonts w:ascii="Times New Roman" w:hAnsi="Times New Roman" w:cs="Times New Roman"/>
          <w:sz w:val="24"/>
          <w:szCs w:val="24"/>
        </w:rPr>
        <w:t xml:space="preserve"> centerline of right of way station </w:t>
      </w:r>
      <w:r w:rsidR="000868AF" w:rsidRPr="003E0F9D">
        <w:rPr>
          <w:rFonts w:ascii="Times New Roman" w:hAnsi="Times New Roman" w:cs="Times New Roman"/>
          <w:sz w:val="24"/>
          <w:szCs w:val="24"/>
        </w:rPr>
        <w:t>62+29.71</w:t>
      </w:r>
      <w:r w:rsidRPr="003E0F9D">
        <w:rPr>
          <w:rFonts w:ascii="Times New Roman" w:hAnsi="Times New Roman" w:cs="Times New Roman"/>
          <w:sz w:val="24"/>
          <w:szCs w:val="24"/>
        </w:rPr>
        <w:t>,</w:t>
      </w:r>
      <w:r w:rsidR="000868AF" w:rsidRPr="003E0F9D">
        <w:rPr>
          <w:rFonts w:ascii="Times New Roman" w:hAnsi="Times New Roman" w:cs="Times New Roman"/>
          <w:sz w:val="24"/>
          <w:szCs w:val="24"/>
        </w:rPr>
        <w:t xml:space="preserve"> and being 40.00</w:t>
      </w:r>
      <w:r w:rsidRPr="003E0F9D">
        <w:rPr>
          <w:rFonts w:ascii="Times New Roman" w:hAnsi="Times New Roman" w:cs="Times New Roman"/>
          <w:sz w:val="24"/>
          <w:szCs w:val="24"/>
        </w:rPr>
        <w:t xml:space="preserve"> feet </w:t>
      </w:r>
      <w:r w:rsidR="000868AF" w:rsidRPr="003E0F9D">
        <w:rPr>
          <w:rFonts w:ascii="Times New Roman" w:hAnsi="Times New Roman" w:cs="Times New Roman"/>
          <w:sz w:val="24"/>
          <w:szCs w:val="24"/>
        </w:rPr>
        <w:t>left</w:t>
      </w:r>
      <w:r w:rsidRPr="003E0F9D">
        <w:rPr>
          <w:rFonts w:ascii="Times New Roman" w:hAnsi="Times New Roman" w:cs="Times New Roman"/>
          <w:sz w:val="24"/>
          <w:szCs w:val="24"/>
        </w:rPr>
        <w:t xml:space="preserve"> of </w:t>
      </w:r>
      <w:r w:rsidR="000868AF" w:rsidRPr="003E0F9D">
        <w:rPr>
          <w:rFonts w:ascii="Times New Roman" w:hAnsi="Times New Roman" w:cs="Times New Roman"/>
          <w:sz w:val="24"/>
          <w:szCs w:val="24"/>
        </w:rPr>
        <w:t>U.S. Rt. 40 (Main Street)</w:t>
      </w:r>
      <w:r w:rsidRPr="003E0F9D">
        <w:rPr>
          <w:rFonts w:ascii="Times New Roman" w:hAnsi="Times New Roman" w:cs="Times New Roman"/>
          <w:sz w:val="24"/>
          <w:szCs w:val="24"/>
        </w:rPr>
        <w:t xml:space="preserve"> centerline of right of way station </w:t>
      </w:r>
      <w:r w:rsidR="000868AF" w:rsidRPr="003E0F9D">
        <w:rPr>
          <w:rFonts w:ascii="Times New Roman" w:hAnsi="Times New Roman" w:cs="Times New Roman"/>
          <w:sz w:val="24"/>
          <w:szCs w:val="24"/>
        </w:rPr>
        <w:t>817+72.80</w:t>
      </w:r>
      <w:r w:rsidRPr="003E0F9D">
        <w:rPr>
          <w:rFonts w:ascii="Times New Roman" w:hAnsi="Times New Roman" w:cs="Times New Roman"/>
          <w:sz w:val="24"/>
          <w:szCs w:val="24"/>
        </w:rPr>
        <w:t>;</w:t>
      </w:r>
    </w:p>
    <w:p w14:paraId="4E5BE697" w14:textId="31BA9F09" w:rsidR="00A93ABD" w:rsidRPr="003E0F9D" w:rsidRDefault="00A93ABD" w:rsidP="00A93ABD">
      <w:pPr>
        <w:rPr>
          <w:rFonts w:ascii="Times New Roman" w:hAnsi="Times New Roman" w:cs="Times New Roman"/>
          <w:sz w:val="24"/>
          <w:szCs w:val="24"/>
        </w:rPr>
      </w:pPr>
      <w:r w:rsidRPr="003E0F9D">
        <w:rPr>
          <w:rFonts w:ascii="Times New Roman" w:hAnsi="Times New Roman" w:cs="Times New Roman"/>
          <w:sz w:val="24"/>
          <w:szCs w:val="24"/>
        </w:rPr>
        <w:t xml:space="preserve">Thence </w:t>
      </w:r>
      <w:r w:rsidRPr="003E0F9D">
        <w:rPr>
          <w:rFonts w:ascii="Times New Roman" w:hAnsi="Times New Roman" w:cs="Times New Roman"/>
          <w:b/>
          <w:bCs/>
          <w:sz w:val="24"/>
          <w:szCs w:val="24"/>
        </w:rPr>
        <w:t>South 78 Degrees 31 Minutes 48 Seconds West</w:t>
      </w:r>
      <w:r w:rsidRPr="003E0F9D">
        <w:rPr>
          <w:rFonts w:ascii="Times New Roman" w:hAnsi="Times New Roman" w:cs="Times New Roman"/>
          <w:sz w:val="24"/>
          <w:szCs w:val="24"/>
        </w:rPr>
        <w:t xml:space="preserve"> </w:t>
      </w:r>
      <w:r w:rsidR="00896D4D" w:rsidRPr="003E0F9D">
        <w:rPr>
          <w:rFonts w:ascii="Times New Roman" w:hAnsi="Times New Roman" w:cs="Times New Roman"/>
          <w:sz w:val="24"/>
          <w:szCs w:val="24"/>
        </w:rPr>
        <w:t xml:space="preserve">along the northerly right of way line of </w:t>
      </w:r>
      <w:r w:rsidR="00896D4D" w:rsidRPr="003E0F9D">
        <w:rPr>
          <w:rFonts w:ascii="Times New Roman" w:hAnsi="Times New Roman" w:cs="Times New Roman"/>
          <w:sz w:val="24"/>
          <w:szCs w:val="24"/>
        </w:rPr>
        <w:t>U.S. Rt. 40 (Main Street</w:t>
      </w:r>
      <w:r w:rsidR="00896D4D" w:rsidRPr="003E0F9D">
        <w:rPr>
          <w:rFonts w:ascii="Times New Roman" w:hAnsi="Times New Roman" w:cs="Times New Roman"/>
          <w:sz w:val="24"/>
          <w:szCs w:val="24"/>
        </w:rPr>
        <w:t>), also being the Grantor/owner’s southerly property line, a</w:t>
      </w:r>
      <w:r w:rsidRPr="003E0F9D">
        <w:rPr>
          <w:rFonts w:ascii="Times New Roman" w:hAnsi="Times New Roman" w:cs="Times New Roman"/>
          <w:sz w:val="24"/>
          <w:szCs w:val="24"/>
        </w:rPr>
        <w:t xml:space="preserve"> distance of </w:t>
      </w:r>
      <w:r w:rsidRPr="003E0F9D">
        <w:rPr>
          <w:rFonts w:ascii="Times New Roman" w:hAnsi="Times New Roman" w:cs="Times New Roman"/>
          <w:b/>
          <w:bCs/>
          <w:sz w:val="24"/>
          <w:szCs w:val="24"/>
        </w:rPr>
        <w:t>52.80 feet</w:t>
      </w:r>
      <w:r w:rsidRPr="003E0F9D">
        <w:rPr>
          <w:rFonts w:ascii="Times New Roman" w:hAnsi="Times New Roman" w:cs="Times New Roman"/>
          <w:sz w:val="24"/>
          <w:szCs w:val="24"/>
        </w:rPr>
        <w:t xml:space="preserve"> to a </w:t>
      </w:r>
      <w:r w:rsidR="000868AF" w:rsidRPr="003E0F9D">
        <w:rPr>
          <w:rFonts w:ascii="Times New Roman" w:hAnsi="Times New Roman" w:cs="Times New Roman"/>
          <w:sz w:val="24"/>
          <w:szCs w:val="24"/>
        </w:rPr>
        <w:t>survey marker set</w:t>
      </w:r>
      <w:r w:rsidRPr="003E0F9D">
        <w:rPr>
          <w:rFonts w:ascii="Times New Roman" w:hAnsi="Times New Roman" w:cs="Times New Roman"/>
          <w:sz w:val="24"/>
          <w:szCs w:val="24"/>
        </w:rPr>
        <w:t xml:space="preserve">, said </w:t>
      </w:r>
      <w:r w:rsidR="000868AF" w:rsidRPr="003E0F9D">
        <w:rPr>
          <w:rFonts w:ascii="Times New Roman" w:hAnsi="Times New Roman" w:cs="Times New Roman"/>
          <w:sz w:val="24"/>
          <w:szCs w:val="24"/>
        </w:rPr>
        <w:t>survey maker</w:t>
      </w:r>
      <w:r w:rsidRPr="003E0F9D">
        <w:rPr>
          <w:rFonts w:ascii="Times New Roman" w:hAnsi="Times New Roman" w:cs="Times New Roman"/>
          <w:sz w:val="24"/>
          <w:szCs w:val="24"/>
        </w:rPr>
        <w:t xml:space="preserve"> being </w:t>
      </w:r>
      <w:r w:rsidR="000868AF" w:rsidRPr="003E0F9D">
        <w:rPr>
          <w:rFonts w:ascii="Times New Roman" w:hAnsi="Times New Roman" w:cs="Times New Roman"/>
          <w:sz w:val="24"/>
          <w:szCs w:val="24"/>
        </w:rPr>
        <w:t>40.00</w:t>
      </w:r>
      <w:r w:rsidRPr="003E0F9D">
        <w:rPr>
          <w:rFonts w:ascii="Times New Roman" w:hAnsi="Times New Roman" w:cs="Times New Roman"/>
          <w:sz w:val="24"/>
          <w:szCs w:val="24"/>
        </w:rPr>
        <w:t xml:space="preserve"> feet </w:t>
      </w:r>
      <w:r w:rsidR="000868AF" w:rsidRPr="003E0F9D">
        <w:rPr>
          <w:rFonts w:ascii="Times New Roman" w:hAnsi="Times New Roman" w:cs="Times New Roman"/>
          <w:sz w:val="24"/>
          <w:szCs w:val="24"/>
        </w:rPr>
        <w:t>left</w:t>
      </w:r>
      <w:r w:rsidRPr="003E0F9D">
        <w:rPr>
          <w:rFonts w:ascii="Times New Roman" w:hAnsi="Times New Roman" w:cs="Times New Roman"/>
          <w:sz w:val="24"/>
          <w:szCs w:val="24"/>
        </w:rPr>
        <w:t xml:space="preserve"> of </w:t>
      </w:r>
      <w:r w:rsidR="000868AF" w:rsidRPr="003E0F9D">
        <w:rPr>
          <w:rFonts w:ascii="Times New Roman" w:hAnsi="Times New Roman" w:cs="Times New Roman"/>
          <w:sz w:val="24"/>
          <w:szCs w:val="24"/>
        </w:rPr>
        <w:t>U.S. Rt. 40 (Main Street)</w:t>
      </w:r>
      <w:r w:rsidRPr="003E0F9D">
        <w:rPr>
          <w:rFonts w:ascii="Times New Roman" w:hAnsi="Times New Roman" w:cs="Times New Roman"/>
          <w:sz w:val="24"/>
          <w:szCs w:val="24"/>
        </w:rPr>
        <w:t xml:space="preserve"> centerline of right of way station </w:t>
      </w:r>
      <w:r w:rsidR="000868AF" w:rsidRPr="003E0F9D">
        <w:rPr>
          <w:rFonts w:ascii="Times New Roman" w:hAnsi="Times New Roman" w:cs="Times New Roman"/>
          <w:sz w:val="24"/>
          <w:szCs w:val="24"/>
        </w:rPr>
        <w:t>817+20.00</w:t>
      </w:r>
      <w:r w:rsidRPr="003E0F9D">
        <w:rPr>
          <w:rFonts w:ascii="Times New Roman" w:hAnsi="Times New Roman" w:cs="Times New Roman"/>
          <w:sz w:val="24"/>
          <w:szCs w:val="24"/>
        </w:rPr>
        <w:t>;</w:t>
      </w:r>
    </w:p>
    <w:p w14:paraId="36AA0E51" w14:textId="1D5716BA" w:rsidR="00A93ABD" w:rsidRPr="003E0F9D" w:rsidRDefault="00A93ABD" w:rsidP="00A93ABD">
      <w:pPr>
        <w:rPr>
          <w:rFonts w:ascii="Times New Roman" w:hAnsi="Times New Roman" w:cs="Times New Roman"/>
          <w:sz w:val="24"/>
          <w:szCs w:val="24"/>
        </w:rPr>
      </w:pPr>
      <w:r w:rsidRPr="003E0F9D">
        <w:rPr>
          <w:rFonts w:ascii="Times New Roman" w:hAnsi="Times New Roman" w:cs="Times New Roman"/>
          <w:sz w:val="24"/>
          <w:szCs w:val="24"/>
        </w:rPr>
        <w:t xml:space="preserve">Thence </w:t>
      </w:r>
      <w:r w:rsidRPr="003E0F9D">
        <w:rPr>
          <w:rFonts w:ascii="Times New Roman" w:hAnsi="Times New Roman" w:cs="Times New Roman"/>
          <w:b/>
          <w:bCs/>
          <w:sz w:val="24"/>
          <w:szCs w:val="24"/>
        </w:rPr>
        <w:t>North 48 Degrees 59 Minutes 28 Seconds East</w:t>
      </w:r>
      <w:r w:rsidRPr="003E0F9D">
        <w:rPr>
          <w:rFonts w:ascii="Times New Roman" w:hAnsi="Times New Roman" w:cs="Times New Roman"/>
          <w:sz w:val="24"/>
          <w:szCs w:val="24"/>
        </w:rPr>
        <w:t xml:space="preserve"> a distance of </w:t>
      </w:r>
      <w:r w:rsidRPr="003E0F9D">
        <w:rPr>
          <w:rFonts w:ascii="Times New Roman" w:hAnsi="Times New Roman" w:cs="Times New Roman"/>
          <w:b/>
          <w:bCs/>
          <w:sz w:val="24"/>
          <w:szCs w:val="24"/>
        </w:rPr>
        <w:t>34.48 feet</w:t>
      </w:r>
      <w:r w:rsidRPr="003E0F9D">
        <w:rPr>
          <w:rFonts w:ascii="Times New Roman" w:hAnsi="Times New Roman" w:cs="Times New Roman"/>
          <w:sz w:val="24"/>
          <w:szCs w:val="24"/>
        </w:rPr>
        <w:t xml:space="preserve"> to a </w:t>
      </w:r>
      <w:r w:rsidR="004257A3" w:rsidRPr="003E0F9D">
        <w:rPr>
          <w:rFonts w:ascii="Times New Roman" w:hAnsi="Times New Roman" w:cs="Times New Roman"/>
          <w:sz w:val="24"/>
          <w:szCs w:val="24"/>
        </w:rPr>
        <w:t>survey marker set</w:t>
      </w:r>
      <w:r w:rsidRPr="003E0F9D">
        <w:rPr>
          <w:rFonts w:ascii="Times New Roman" w:hAnsi="Times New Roman" w:cs="Times New Roman"/>
          <w:sz w:val="24"/>
          <w:szCs w:val="24"/>
        </w:rPr>
        <w:t xml:space="preserve">, said </w:t>
      </w:r>
      <w:r w:rsidR="004257A3" w:rsidRPr="003E0F9D">
        <w:rPr>
          <w:rFonts w:ascii="Times New Roman" w:hAnsi="Times New Roman" w:cs="Times New Roman"/>
          <w:sz w:val="24"/>
          <w:szCs w:val="24"/>
        </w:rPr>
        <w:t>survey marker</w:t>
      </w:r>
      <w:r w:rsidRPr="003E0F9D">
        <w:rPr>
          <w:rFonts w:ascii="Times New Roman" w:hAnsi="Times New Roman" w:cs="Times New Roman"/>
          <w:sz w:val="24"/>
          <w:szCs w:val="24"/>
        </w:rPr>
        <w:t xml:space="preserve"> being </w:t>
      </w:r>
      <w:r w:rsidR="004257A3" w:rsidRPr="003E0F9D">
        <w:rPr>
          <w:rFonts w:ascii="Times New Roman" w:hAnsi="Times New Roman" w:cs="Times New Roman"/>
          <w:sz w:val="24"/>
          <w:szCs w:val="24"/>
        </w:rPr>
        <w:t>57.00</w:t>
      </w:r>
      <w:r w:rsidRPr="003E0F9D">
        <w:rPr>
          <w:rFonts w:ascii="Times New Roman" w:hAnsi="Times New Roman" w:cs="Times New Roman"/>
          <w:sz w:val="24"/>
          <w:szCs w:val="24"/>
        </w:rPr>
        <w:t xml:space="preserve"> feet </w:t>
      </w:r>
      <w:r w:rsidR="004257A3" w:rsidRPr="003E0F9D">
        <w:rPr>
          <w:rFonts w:ascii="Times New Roman" w:hAnsi="Times New Roman" w:cs="Times New Roman"/>
          <w:sz w:val="24"/>
          <w:szCs w:val="24"/>
        </w:rPr>
        <w:t>left</w:t>
      </w:r>
      <w:r w:rsidRPr="003E0F9D">
        <w:rPr>
          <w:rFonts w:ascii="Times New Roman" w:hAnsi="Times New Roman" w:cs="Times New Roman"/>
          <w:sz w:val="24"/>
          <w:szCs w:val="24"/>
        </w:rPr>
        <w:t xml:space="preserve"> of </w:t>
      </w:r>
      <w:r w:rsidR="004257A3" w:rsidRPr="003E0F9D">
        <w:rPr>
          <w:rFonts w:ascii="Times New Roman" w:hAnsi="Times New Roman" w:cs="Times New Roman"/>
          <w:sz w:val="24"/>
          <w:szCs w:val="24"/>
        </w:rPr>
        <w:t xml:space="preserve">U.S. Rt. 40 (Main </w:t>
      </w:r>
      <w:r w:rsidR="004257A3" w:rsidRPr="003E0F9D">
        <w:rPr>
          <w:rFonts w:ascii="Times New Roman" w:hAnsi="Times New Roman" w:cs="Times New Roman"/>
          <w:sz w:val="24"/>
          <w:szCs w:val="24"/>
        </w:rPr>
        <w:t>Street) centerline</w:t>
      </w:r>
      <w:r w:rsidRPr="003E0F9D">
        <w:rPr>
          <w:rFonts w:ascii="Times New Roman" w:hAnsi="Times New Roman" w:cs="Times New Roman"/>
          <w:sz w:val="24"/>
          <w:szCs w:val="24"/>
        </w:rPr>
        <w:t xml:space="preserve"> of right of way station </w:t>
      </w:r>
      <w:r w:rsidR="004257A3" w:rsidRPr="003E0F9D">
        <w:rPr>
          <w:rFonts w:ascii="Times New Roman" w:hAnsi="Times New Roman" w:cs="Times New Roman"/>
          <w:sz w:val="24"/>
          <w:szCs w:val="24"/>
        </w:rPr>
        <w:t>817+50.00</w:t>
      </w:r>
      <w:r w:rsidRPr="003E0F9D">
        <w:rPr>
          <w:rFonts w:ascii="Times New Roman" w:hAnsi="Times New Roman" w:cs="Times New Roman"/>
          <w:sz w:val="24"/>
          <w:szCs w:val="24"/>
        </w:rPr>
        <w:t>;</w:t>
      </w:r>
    </w:p>
    <w:p w14:paraId="34F3FCA3" w14:textId="59B1CCD1" w:rsidR="00A93ABD" w:rsidRPr="003E0F9D" w:rsidRDefault="00A93ABD" w:rsidP="00A93ABD">
      <w:pPr>
        <w:rPr>
          <w:rFonts w:ascii="Times New Roman" w:hAnsi="Times New Roman" w:cs="Times New Roman"/>
          <w:sz w:val="24"/>
          <w:szCs w:val="24"/>
        </w:rPr>
      </w:pPr>
      <w:r w:rsidRPr="003E0F9D">
        <w:rPr>
          <w:rFonts w:ascii="Times New Roman" w:hAnsi="Times New Roman" w:cs="Times New Roman"/>
          <w:sz w:val="24"/>
          <w:szCs w:val="24"/>
        </w:rPr>
        <w:t xml:space="preserve">Thence </w:t>
      </w:r>
      <w:r w:rsidRPr="003E0F9D">
        <w:rPr>
          <w:rFonts w:ascii="Times New Roman" w:hAnsi="Times New Roman" w:cs="Times New Roman"/>
          <w:b/>
          <w:bCs/>
          <w:sz w:val="24"/>
          <w:szCs w:val="24"/>
        </w:rPr>
        <w:t>North 11 Degrees 41 Minutes 33 Seconds East</w:t>
      </w:r>
      <w:r w:rsidRPr="003E0F9D">
        <w:rPr>
          <w:rFonts w:ascii="Times New Roman" w:hAnsi="Times New Roman" w:cs="Times New Roman"/>
          <w:sz w:val="24"/>
          <w:szCs w:val="24"/>
        </w:rPr>
        <w:t xml:space="preserve"> a distance of </w:t>
      </w:r>
      <w:r w:rsidRPr="003E0F9D">
        <w:rPr>
          <w:rFonts w:ascii="Times New Roman" w:hAnsi="Times New Roman" w:cs="Times New Roman"/>
          <w:b/>
          <w:bCs/>
          <w:sz w:val="24"/>
          <w:szCs w:val="24"/>
        </w:rPr>
        <w:t>57.96 feet</w:t>
      </w:r>
      <w:r w:rsidRPr="003E0F9D">
        <w:rPr>
          <w:rFonts w:ascii="Times New Roman" w:hAnsi="Times New Roman" w:cs="Times New Roman"/>
          <w:sz w:val="24"/>
          <w:szCs w:val="24"/>
        </w:rPr>
        <w:t xml:space="preserve"> to </w:t>
      </w:r>
      <w:r w:rsidR="004257A3" w:rsidRPr="003E0F9D">
        <w:rPr>
          <w:rFonts w:ascii="Times New Roman" w:hAnsi="Times New Roman" w:cs="Times New Roman"/>
          <w:sz w:val="24"/>
          <w:szCs w:val="24"/>
        </w:rPr>
        <w:t>a survey marker set</w:t>
      </w:r>
      <w:r w:rsidR="00896D4D" w:rsidRPr="003E0F9D">
        <w:rPr>
          <w:rFonts w:ascii="Times New Roman" w:hAnsi="Times New Roman" w:cs="Times New Roman"/>
          <w:sz w:val="24"/>
          <w:szCs w:val="24"/>
        </w:rPr>
        <w:t xml:space="preserve"> on the westerly right of way line of </w:t>
      </w:r>
      <w:r w:rsidR="00896D4D" w:rsidRPr="003E0F9D">
        <w:rPr>
          <w:rFonts w:ascii="Times New Roman" w:hAnsi="Times New Roman" w:cs="Times New Roman"/>
          <w:sz w:val="24"/>
          <w:szCs w:val="24"/>
        </w:rPr>
        <w:t>County Road 79 (N. High Street)</w:t>
      </w:r>
      <w:r w:rsidR="000764F3" w:rsidRPr="003E0F9D">
        <w:rPr>
          <w:rFonts w:ascii="Times New Roman" w:hAnsi="Times New Roman" w:cs="Times New Roman"/>
          <w:sz w:val="24"/>
          <w:szCs w:val="24"/>
        </w:rPr>
        <w:t>, also being the Grantor/Owner’s easterly property line</w:t>
      </w:r>
      <w:r w:rsidR="004257A3" w:rsidRPr="003E0F9D">
        <w:rPr>
          <w:rFonts w:ascii="Times New Roman" w:hAnsi="Times New Roman" w:cs="Times New Roman"/>
          <w:sz w:val="24"/>
          <w:szCs w:val="24"/>
        </w:rPr>
        <w:t xml:space="preserve">, said survey marker </w:t>
      </w:r>
      <w:r w:rsidRPr="003E0F9D">
        <w:rPr>
          <w:rFonts w:ascii="Times New Roman" w:hAnsi="Times New Roman" w:cs="Times New Roman"/>
          <w:sz w:val="24"/>
          <w:szCs w:val="24"/>
        </w:rPr>
        <w:t xml:space="preserve">being </w:t>
      </w:r>
      <w:r w:rsidR="004257A3" w:rsidRPr="003E0F9D">
        <w:rPr>
          <w:rFonts w:ascii="Times New Roman" w:hAnsi="Times New Roman" w:cs="Times New Roman"/>
          <w:sz w:val="24"/>
          <w:szCs w:val="24"/>
        </w:rPr>
        <w:t>30.00</w:t>
      </w:r>
      <w:r w:rsidRPr="003E0F9D">
        <w:rPr>
          <w:rFonts w:ascii="Times New Roman" w:hAnsi="Times New Roman" w:cs="Times New Roman"/>
          <w:sz w:val="24"/>
          <w:szCs w:val="24"/>
        </w:rPr>
        <w:t xml:space="preserve"> feet </w:t>
      </w:r>
      <w:r w:rsidR="004257A3" w:rsidRPr="003E0F9D">
        <w:rPr>
          <w:rFonts w:ascii="Times New Roman" w:hAnsi="Times New Roman" w:cs="Times New Roman"/>
          <w:sz w:val="24"/>
          <w:szCs w:val="24"/>
        </w:rPr>
        <w:t>left</w:t>
      </w:r>
      <w:r w:rsidRPr="003E0F9D">
        <w:rPr>
          <w:rFonts w:ascii="Times New Roman" w:hAnsi="Times New Roman" w:cs="Times New Roman"/>
          <w:sz w:val="24"/>
          <w:szCs w:val="24"/>
        </w:rPr>
        <w:t xml:space="preserve"> of </w:t>
      </w:r>
      <w:r w:rsidR="004257A3" w:rsidRPr="003E0F9D">
        <w:rPr>
          <w:rFonts w:ascii="Times New Roman" w:hAnsi="Times New Roman" w:cs="Times New Roman"/>
          <w:sz w:val="24"/>
          <w:szCs w:val="24"/>
        </w:rPr>
        <w:t xml:space="preserve">County Road 79 (N. High </w:t>
      </w:r>
      <w:r w:rsidR="004257A3" w:rsidRPr="003E0F9D">
        <w:rPr>
          <w:rFonts w:ascii="Times New Roman" w:hAnsi="Times New Roman" w:cs="Times New Roman"/>
          <w:sz w:val="24"/>
          <w:szCs w:val="24"/>
        </w:rPr>
        <w:t>Street) centerline</w:t>
      </w:r>
      <w:r w:rsidRPr="003E0F9D">
        <w:rPr>
          <w:rFonts w:ascii="Times New Roman" w:hAnsi="Times New Roman" w:cs="Times New Roman"/>
          <w:sz w:val="24"/>
          <w:szCs w:val="24"/>
        </w:rPr>
        <w:t xml:space="preserve"> of right of way station </w:t>
      </w:r>
      <w:r w:rsidR="004257A3" w:rsidRPr="003E0F9D">
        <w:rPr>
          <w:rFonts w:ascii="Times New Roman" w:hAnsi="Times New Roman" w:cs="Times New Roman"/>
          <w:sz w:val="24"/>
          <w:szCs w:val="24"/>
        </w:rPr>
        <w:t>63+00.00</w:t>
      </w:r>
      <w:r w:rsidRPr="003E0F9D">
        <w:rPr>
          <w:rFonts w:ascii="Times New Roman" w:hAnsi="Times New Roman" w:cs="Times New Roman"/>
          <w:sz w:val="24"/>
          <w:szCs w:val="24"/>
        </w:rPr>
        <w:t>;</w:t>
      </w:r>
    </w:p>
    <w:p w14:paraId="7BA178D5" w14:textId="02BFFCAD" w:rsidR="00A93ABD" w:rsidRPr="003E0F9D" w:rsidRDefault="00A93ABD" w:rsidP="00A93ABD">
      <w:pPr>
        <w:rPr>
          <w:rFonts w:ascii="Times New Roman" w:hAnsi="Times New Roman" w:cs="Times New Roman"/>
          <w:sz w:val="24"/>
          <w:szCs w:val="24"/>
        </w:rPr>
      </w:pPr>
      <w:r w:rsidRPr="003E0F9D">
        <w:rPr>
          <w:rFonts w:ascii="Times New Roman" w:hAnsi="Times New Roman" w:cs="Times New Roman"/>
          <w:sz w:val="24"/>
          <w:szCs w:val="24"/>
        </w:rPr>
        <w:t xml:space="preserve">Thence </w:t>
      </w:r>
      <w:r w:rsidRPr="003E0F9D">
        <w:rPr>
          <w:rFonts w:ascii="Times New Roman" w:hAnsi="Times New Roman" w:cs="Times New Roman"/>
          <w:b/>
          <w:bCs/>
          <w:sz w:val="24"/>
          <w:szCs w:val="24"/>
        </w:rPr>
        <w:t>South 11 Degrees 28 Minutes 12 Seconds East</w:t>
      </w:r>
      <w:r w:rsidRPr="003E0F9D">
        <w:rPr>
          <w:rFonts w:ascii="Times New Roman" w:hAnsi="Times New Roman" w:cs="Times New Roman"/>
          <w:sz w:val="24"/>
          <w:szCs w:val="24"/>
        </w:rPr>
        <w:t xml:space="preserve"> </w:t>
      </w:r>
      <w:r w:rsidR="000764F3" w:rsidRPr="003E0F9D">
        <w:rPr>
          <w:rFonts w:ascii="Times New Roman" w:hAnsi="Times New Roman" w:cs="Times New Roman"/>
          <w:sz w:val="24"/>
          <w:szCs w:val="24"/>
        </w:rPr>
        <w:t xml:space="preserve">along </w:t>
      </w:r>
      <w:r w:rsidR="000764F3" w:rsidRPr="003E0F9D">
        <w:rPr>
          <w:rFonts w:ascii="Times New Roman" w:hAnsi="Times New Roman" w:cs="Times New Roman"/>
          <w:sz w:val="24"/>
          <w:szCs w:val="24"/>
        </w:rPr>
        <w:t xml:space="preserve">the westerly right of way line of County Road 79 (N. High Street), also being the Grantor/Owner’s easterly property line, </w:t>
      </w:r>
      <w:r w:rsidRPr="003E0F9D">
        <w:rPr>
          <w:rFonts w:ascii="Times New Roman" w:hAnsi="Times New Roman" w:cs="Times New Roman"/>
          <w:sz w:val="24"/>
          <w:szCs w:val="24"/>
        </w:rPr>
        <w:t xml:space="preserve">a distance of </w:t>
      </w:r>
      <w:r w:rsidRPr="003E0F9D">
        <w:rPr>
          <w:rFonts w:ascii="Times New Roman" w:hAnsi="Times New Roman" w:cs="Times New Roman"/>
          <w:b/>
          <w:bCs/>
          <w:sz w:val="24"/>
          <w:szCs w:val="24"/>
        </w:rPr>
        <w:t>70.29 feet</w:t>
      </w:r>
      <w:r w:rsidRPr="003E0F9D">
        <w:rPr>
          <w:rFonts w:ascii="Times New Roman" w:hAnsi="Times New Roman" w:cs="Times New Roman"/>
          <w:sz w:val="24"/>
          <w:szCs w:val="24"/>
        </w:rPr>
        <w:t xml:space="preserve"> to </w:t>
      </w:r>
      <w:r w:rsidR="004257A3" w:rsidRPr="003E0F9D">
        <w:rPr>
          <w:rFonts w:ascii="Times New Roman" w:hAnsi="Times New Roman" w:cs="Times New Roman"/>
          <w:sz w:val="24"/>
          <w:szCs w:val="24"/>
        </w:rPr>
        <w:t xml:space="preserve">the survey marker found at </w:t>
      </w:r>
      <w:r w:rsidRPr="003E0F9D">
        <w:rPr>
          <w:rFonts w:ascii="Times New Roman" w:hAnsi="Times New Roman" w:cs="Times New Roman"/>
          <w:sz w:val="24"/>
          <w:szCs w:val="24"/>
        </w:rPr>
        <w:t xml:space="preserve">the </w:t>
      </w:r>
      <w:r w:rsidRPr="003E0F9D">
        <w:rPr>
          <w:rFonts w:ascii="Times New Roman" w:hAnsi="Times New Roman" w:cs="Times New Roman"/>
          <w:b/>
          <w:bCs/>
          <w:sz w:val="24"/>
          <w:szCs w:val="24"/>
        </w:rPr>
        <w:t>Point of Beginning</w:t>
      </w:r>
      <w:r w:rsidRPr="003E0F9D">
        <w:rPr>
          <w:rFonts w:ascii="Times New Roman" w:hAnsi="Times New Roman" w:cs="Times New Roman"/>
          <w:sz w:val="24"/>
          <w:szCs w:val="24"/>
        </w:rPr>
        <w:t>,</w:t>
      </w:r>
      <w:r w:rsidR="004257A3" w:rsidRPr="003E0F9D">
        <w:rPr>
          <w:rFonts w:ascii="Times New Roman" w:hAnsi="Times New Roman" w:cs="Times New Roman"/>
          <w:sz w:val="24"/>
          <w:szCs w:val="24"/>
        </w:rPr>
        <w:t xml:space="preserve"> </w:t>
      </w:r>
      <w:r w:rsidRPr="003E0F9D">
        <w:rPr>
          <w:rFonts w:ascii="Times New Roman" w:hAnsi="Times New Roman" w:cs="Times New Roman"/>
          <w:sz w:val="24"/>
          <w:szCs w:val="24"/>
        </w:rPr>
        <w:t>containing 0</w:t>
      </w:r>
      <w:r w:rsidRPr="003E0F9D">
        <w:rPr>
          <w:rFonts w:ascii="Times New Roman" w:hAnsi="Times New Roman" w:cs="Times New Roman"/>
          <w:b/>
          <w:bCs/>
          <w:sz w:val="24"/>
          <w:szCs w:val="24"/>
        </w:rPr>
        <w:t>.029 acres</w:t>
      </w:r>
      <w:r w:rsidRPr="003E0F9D">
        <w:rPr>
          <w:rFonts w:ascii="Times New Roman" w:hAnsi="Times New Roman" w:cs="Times New Roman"/>
          <w:sz w:val="24"/>
          <w:szCs w:val="24"/>
        </w:rPr>
        <w:t xml:space="preserve"> of land, more or less, subject to all highways</w:t>
      </w:r>
      <w:r w:rsidR="003E0F9D">
        <w:rPr>
          <w:rFonts w:ascii="Times New Roman" w:hAnsi="Times New Roman" w:cs="Times New Roman"/>
          <w:sz w:val="24"/>
          <w:szCs w:val="24"/>
        </w:rPr>
        <w:t>,</w:t>
      </w:r>
      <w:r w:rsidRPr="003E0F9D">
        <w:rPr>
          <w:rFonts w:ascii="Times New Roman" w:hAnsi="Times New Roman" w:cs="Times New Roman"/>
          <w:sz w:val="24"/>
          <w:szCs w:val="24"/>
        </w:rPr>
        <w:t xml:space="preserve"> </w:t>
      </w:r>
      <w:r w:rsidR="003E0F9D" w:rsidRPr="003E0F9D">
        <w:rPr>
          <w:rFonts w:ascii="Times New Roman" w:hAnsi="Times New Roman" w:cs="Times New Roman"/>
          <w:sz w:val="24"/>
          <w:szCs w:val="24"/>
        </w:rPr>
        <w:t>easements,</w:t>
      </w:r>
      <w:r w:rsidR="003E0F9D" w:rsidRPr="003E0F9D">
        <w:rPr>
          <w:rFonts w:ascii="Times New Roman" w:hAnsi="Times New Roman" w:cs="Times New Roman"/>
          <w:sz w:val="24"/>
          <w:szCs w:val="24"/>
        </w:rPr>
        <w:t xml:space="preserve"> </w:t>
      </w:r>
      <w:r w:rsidRPr="003E0F9D">
        <w:rPr>
          <w:rFonts w:ascii="Times New Roman" w:hAnsi="Times New Roman" w:cs="Times New Roman"/>
          <w:sz w:val="24"/>
          <w:szCs w:val="24"/>
        </w:rPr>
        <w:t>and use restrictions of record.</w:t>
      </w:r>
    </w:p>
    <w:p w14:paraId="44F994C9" w14:textId="5303701A" w:rsidR="00E307F3" w:rsidRPr="003E0F9D" w:rsidRDefault="00E307F3" w:rsidP="00E307F3">
      <w:pPr>
        <w:spacing w:after="0" w:line="240" w:lineRule="auto"/>
        <w:jc w:val="both"/>
        <w:rPr>
          <w:rFonts w:ascii="Times New Roman" w:eastAsia="Times New Roman" w:hAnsi="Times New Roman" w:cs="Times New Roman"/>
          <w:sz w:val="24"/>
          <w:szCs w:val="24"/>
        </w:rPr>
      </w:pPr>
      <w:r w:rsidRPr="003E0F9D">
        <w:rPr>
          <w:rFonts w:ascii="Times New Roman" w:eastAsia="Times New Roman" w:hAnsi="Times New Roman" w:cs="Times New Roman"/>
          <w:sz w:val="24"/>
          <w:szCs w:val="24"/>
        </w:rPr>
        <w:t>This description is based upon an actual field survey made in 2021 by Richland Engineering Limited. Bearings were transferred by RTK VRS Global Positioning Traverse originating on the O.D.O.T. C.O.R.S. Network and are based on the Ohio State Plane Coordinate System, South Zone, North American Datum of 1983(2011).</w:t>
      </w:r>
    </w:p>
    <w:p w14:paraId="35CDB883" w14:textId="77777777" w:rsidR="00E307F3" w:rsidRPr="003E0F9D" w:rsidRDefault="00E307F3" w:rsidP="00E307F3">
      <w:pPr>
        <w:spacing w:after="0" w:line="240" w:lineRule="auto"/>
        <w:jc w:val="both"/>
        <w:rPr>
          <w:rFonts w:ascii="Times New Roman" w:eastAsia="Times New Roman" w:hAnsi="Times New Roman" w:cs="Times New Roman"/>
          <w:sz w:val="24"/>
          <w:szCs w:val="24"/>
        </w:rPr>
      </w:pPr>
    </w:p>
    <w:p w14:paraId="302C5D19" w14:textId="77777777" w:rsidR="00E307F3" w:rsidRPr="003E0F9D" w:rsidRDefault="00E307F3" w:rsidP="00E307F3">
      <w:pPr>
        <w:spacing w:after="0" w:line="240" w:lineRule="auto"/>
        <w:jc w:val="both"/>
        <w:rPr>
          <w:rFonts w:ascii="Times New Roman" w:eastAsia="Times New Roman" w:hAnsi="Times New Roman" w:cs="Times New Roman"/>
          <w:sz w:val="24"/>
          <w:szCs w:val="24"/>
        </w:rPr>
      </w:pPr>
      <w:r w:rsidRPr="003E0F9D">
        <w:rPr>
          <w:rFonts w:ascii="Times New Roman" w:eastAsia="Times New Roman" w:hAnsi="Times New Roman" w:cs="Times New Roman"/>
          <w:sz w:val="24"/>
          <w:szCs w:val="24"/>
        </w:rPr>
        <w:t xml:space="preserve">Survey markers set are </w:t>
      </w:r>
      <w:proofErr w:type="gramStart"/>
      <w:r w:rsidRPr="003E0F9D">
        <w:rPr>
          <w:rFonts w:ascii="Times New Roman" w:eastAsia="Times New Roman" w:hAnsi="Times New Roman" w:cs="Times New Roman"/>
          <w:sz w:val="24"/>
          <w:szCs w:val="24"/>
        </w:rPr>
        <w:t>3/4 inch</w:t>
      </w:r>
      <w:proofErr w:type="gramEnd"/>
      <w:r w:rsidRPr="003E0F9D">
        <w:rPr>
          <w:rFonts w:ascii="Times New Roman" w:eastAsia="Times New Roman" w:hAnsi="Times New Roman" w:cs="Times New Roman"/>
          <w:sz w:val="24"/>
          <w:szCs w:val="24"/>
        </w:rPr>
        <w:t xml:space="preserve"> diameter by 30 inch long rebar with a 2 inch diameter aluminum   cap stamped “ODOT R/W RICHLAND ENG. 7375".</w:t>
      </w:r>
    </w:p>
    <w:p w14:paraId="30FC43F3" w14:textId="77777777" w:rsidR="00E307F3" w:rsidRPr="003E0F9D" w:rsidRDefault="00E307F3" w:rsidP="00E307F3">
      <w:pPr>
        <w:spacing w:after="0" w:line="240" w:lineRule="auto"/>
        <w:jc w:val="both"/>
        <w:rPr>
          <w:rFonts w:ascii="Times New Roman" w:eastAsia="Times New Roman" w:hAnsi="Times New Roman" w:cs="Times New Roman"/>
          <w:sz w:val="24"/>
          <w:szCs w:val="24"/>
        </w:rPr>
      </w:pPr>
    </w:p>
    <w:p w14:paraId="58C7A023" w14:textId="63C094A3" w:rsidR="00E307F3" w:rsidRPr="003E0F9D" w:rsidRDefault="00E307F3" w:rsidP="00E307F3">
      <w:pPr>
        <w:spacing w:after="0" w:line="240" w:lineRule="auto"/>
        <w:jc w:val="both"/>
        <w:rPr>
          <w:rFonts w:ascii="Times New Roman" w:eastAsia="Calibri" w:hAnsi="Times New Roman" w:cs="Times New Roman"/>
          <w:sz w:val="24"/>
          <w:szCs w:val="24"/>
        </w:rPr>
      </w:pPr>
      <w:bookmarkStart w:id="0" w:name="_Hlk89685063"/>
      <w:r w:rsidRPr="003E0F9D">
        <w:rPr>
          <w:rFonts w:ascii="Times New Roman" w:eastAsia="Times New Roman" w:hAnsi="Times New Roman" w:cs="Times New Roman"/>
          <w:sz w:val="24"/>
          <w:szCs w:val="24"/>
        </w:rPr>
        <w:t xml:space="preserve">Station and offsets are from </w:t>
      </w:r>
      <w:r w:rsidRPr="003E0F9D">
        <w:rPr>
          <w:rFonts w:ascii="Times New Roman" w:eastAsia="Calibri" w:hAnsi="Times New Roman" w:cs="Times New Roman"/>
          <w:sz w:val="24"/>
          <w:szCs w:val="24"/>
        </w:rPr>
        <w:t>County Road 79 centerline of right of way as found on the Right of Way plan for LIC-C.R. 79-0.00 (High Street).</w:t>
      </w:r>
    </w:p>
    <w:bookmarkEnd w:id="0"/>
    <w:p w14:paraId="7D5736E7" w14:textId="77777777" w:rsidR="00E307F3" w:rsidRPr="003E0F9D" w:rsidRDefault="00E307F3" w:rsidP="00E307F3">
      <w:pPr>
        <w:spacing w:after="0" w:line="240" w:lineRule="auto"/>
        <w:jc w:val="both"/>
        <w:rPr>
          <w:rFonts w:ascii="Times New Roman" w:eastAsia="Times New Roman" w:hAnsi="Times New Roman" w:cs="Times New Roman"/>
          <w:sz w:val="24"/>
          <w:szCs w:val="24"/>
        </w:rPr>
      </w:pPr>
    </w:p>
    <w:p w14:paraId="15E2341B" w14:textId="106CED95" w:rsidR="00E307F3" w:rsidRPr="003E0F9D" w:rsidRDefault="00E307F3" w:rsidP="00E307F3">
      <w:pPr>
        <w:spacing w:after="0" w:line="240" w:lineRule="auto"/>
        <w:jc w:val="both"/>
        <w:rPr>
          <w:rFonts w:ascii="Times New Roman" w:eastAsia="Times New Roman" w:hAnsi="Times New Roman" w:cs="Times New Roman"/>
          <w:sz w:val="24"/>
          <w:szCs w:val="24"/>
        </w:rPr>
      </w:pPr>
      <w:r w:rsidRPr="003E0F9D">
        <w:rPr>
          <w:rFonts w:ascii="Times New Roman" w:eastAsia="Times New Roman" w:hAnsi="Times New Roman" w:cs="Times New Roman"/>
          <w:sz w:val="24"/>
          <w:szCs w:val="24"/>
        </w:rPr>
        <w:t>Licking</w:t>
      </w:r>
      <w:r w:rsidRPr="003E0F9D">
        <w:rPr>
          <w:rFonts w:ascii="Times New Roman" w:eastAsia="Calibri" w:hAnsi="Times New Roman" w:cs="Times New Roman"/>
          <w:sz w:val="24"/>
          <w:szCs w:val="24"/>
        </w:rPr>
        <w:t xml:space="preserve"> County Auditor Parcel:  </w:t>
      </w:r>
      <w:r w:rsidRPr="003E0F9D">
        <w:rPr>
          <w:rFonts w:ascii="Times New Roman" w:eastAsia="Calibri" w:hAnsi="Times New Roman" w:cs="Times New Roman"/>
          <w:sz w:val="24"/>
          <w:szCs w:val="24"/>
        </w:rPr>
        <w:t>7534495800000</w:t>
      </w:r>
    </w:p>
    <w:p w14:paraId="47FEA0F2" w14:textId="77777777" w:rsidR="00E307F3" w:rsidRPr="00E307F3" w:rsidRDefault="00E307F3" w:rsidP="00E307F3">
      <w:pPr>
        <w:spacing w:after="0" w:line="240" w:lineRule="auto"/>
        <w:jc w:val="both"/>
        <w:rPr>
          <w:rFonts w:ascii="Times New Roman" w:eastAsia="Times New Roman" w:hAnsi="Times New Roman" w:cs="Times New Roman"/>
          <w:sz w:val="24"/>
          <w:szCs w:val="24"/>
        </w:rPr>
      </w:pPr>
    </w:p>
    <w:p w14:paraId="0E712CE6" w14:textId="77777777" w:rsidR="00E307F3" w:rsidRPr="00E307F3" w:rsidRDefault="00E307F3" w:rsidP="00E307F3">
      <w:pPr>
        <w:spacing w:after="0" w:line="240" w:lineRule="auto"/>
        <w:jc w:val="both"/>
        <w:rPr>
          <w:rFonts w:ascii="Times New Roman" w:eastAsia="Times New Roman" w:hAnsi="Times New Roman" w:cs="Times New Roman"/>
          <w:sz w:val="24"/>
          <w:szCs w:val="24"/>
        </w:rPr>
      </w:pPr>
    </w:p>
    <w:p w14:paraId="26D423E3" w14:textId="77777777" w:rsidR="00E307F3" w:rsidRPr="00E307F3" w:rsidRDefault="00E307F3" w:rsidP="00E307F3">
      <w:pPr>
        <w:spacing w:after="0" w:line="240" w:lineRule="auto"/>
        <w:jc w:val="both"/>
        <w:rPr>
          <w:rFonts w:ascii="Times New Roman" w:eastAsia="Times New Roman" w:hAnsi="Times New Roman" w:cs="Times New Roman"/>
          <w:sz w:val="24"/>
          <w:szCs w:val="24"/>
        </w:rPr>
      </w:pPr>
    </w:p>
    <w:p w14:paraId="33717503" w14:textId="77777777" w:rsidR="00E307F3" w:rsidRPr="00E307F3" w:rsidRDefault="00E307F3" w:rsidP="00E307F3">
      <w:pPr>
        <w:spacing w:after="0" w:line="240" w:lineRule="auto"/>
        <w:ind w:left="3600" w:firstLine="720"/>
        <w:rPr>
          <w:rFonts w:ascii="Times New Roman" w:eastAsia="Times New Roman" w:hAnsi="Times New Roman" w:cs="Times New Roman"/>
          <w:sz w:val="24"/>
          <w:szCs w:val="24"/>
        </w:rPr>
      </w:pPr>
      <w:r w:rsidRPr="00E307F3">
        <w:rPr>
          <w:rFonts w:ascii="Times New Roman" w:eastAsia="Times New Roman" w:hAnsi="Times New Roman" w:cs="Times New Roman"/>
          <w:sz w:val="24"/>
          <w:szCs w:val="24"/>
        </w:rPr>
        <w:lastRenderedPageBreak/>
        <w:t>____________________</w:t>
      </w:r>
      <w:r w:rsidRPr="00E307F3">
        <w:rPr>
          <w:rFonts w:ascii="Times New Roman" w:eastAsia="Times New Roman" w:hAnsi="Times New Roman" w:cs="Times New Roman"/>
          <w:sz w:val="24"/>
          <w:szCs w:val="24"/>
        </w:rPr>
        <w:softHyphen/>
      </w:r>
      <w:r w:rsidRPr="00E307F3">
        <w:rPr>
          <w:rFonts w:ascii="Times New Roman" w:eastAsia="Times New Roman" w:hAnsi="Times New Roman" w:cs="Times New Roman"/>
          <w:sz w:val="24"/>
          <w:szCs w:val="24"/>
        </w:rPr>
        <w:softHyphen/>
      </w:r>
      <w:r w:rsidRPr="00E307F3">
        <w:rPr>
          <w:rFonts w:ascii="Times New Roman" w:eastAsia="Times New Roman" w:hAnsi="Times New Roman" w:cs="Times New Roman"/>
          <w:sz w:val="24"/>
          <w:szCs w:val="24"/>
        </w:rPr>
        <w:softHyphen/>
      </w:r>
      <w:r w:rsidRPr="00E307F3">
        <w:rPr>
          <w:rFonts w:ascii="Times New Roman" w:eastAsia="Times New Roman" w:hAnsi="Times New Roman" w:cs="Times New Roman"/>
          <w:sz w:val="24"/>
          <w:szCs w:val="24"/>
        </w:rPr>
        <w:softHyphen/>
      </w:r>
      <w:r w:rsidRPr="00E307F3">
        <w:rPr>
          <w:rFonts w:ascii="Times New Roman" w:eastAsia="Times New Roman" w:hAnsi="Times New Roman" w:cs="Times New Roman"/>
          <w:sz w:val="24"/>
          <w:szCs w:val="24"/>
        </w:rPr>
        <w:softHyphen/>
        <w:t>_____________________</w:t>
      </w:r>
      <w:r w:rsidRPr="00E307F3">
        <w:rPr>
          <w:rFonts w:ascii="Times New Roman" w:eastAsia="Times New Roman" w:hAnsi="Times New Roman" w:cs="Times New Roman"/>
          <w:sz w:val="24"/>
          <w:szCs w:val="24"/>
        </w:rPr>
        <w:tab/>
      </w:r>
      <w:r w:rsidRPr="00E307F3">
        <w:rPr>
          <w:rFonts w:ascii="Times New Roman" w:eastAsia="Times New Roman" w:hAnsi="Times New Roman" w:cs="Times New Roman"/>
          <w:sz w:val="24"/>
          <w:szCs w:val="24"/>
        </w:rPr>
        <w:tab/>
        <w:t>Brian Besecker</w:t>
      </w:r>
      <w:r w:rsidRPr="00E307F3">
        <w:rPr>
          <w:rFonts w:ascii="Times New Roman" w:eastAsia="Times New Roman" w:hAnsi="Times New Roman" w:cs="Times New Roman"/>
          <w:sz w:val="24"/>
          <w:szCs w:val="24"/>
        </w:rPr>
        <w:tab/>
        <w:t xml:space="preserve">                 Date</w:t>
      </w:r>
    </w:p>
    <w:p w14:paraId="22A2BAC0" w14:textId="77777777" w:rsidR="00E307F3" w:rsidRPr="00E307F3" w:rsidRDefault="00E307F3" w:rsidP="00E307F3">
      <w:pPr>
        <w:spacing w:after="0" w:line="240" w:lineRule="auto"/>
        <w:rPr>
          <w:rFonts w:ascii="Times New Roman" w:eastAsia="Times New Roman" w:hAnsi="Times New Roman" w:cs="Times New Roman"/>
          <w:sz w:val="24"/>
          <w:szCs w:val="24"/>
        </w:rPr>
      </w:pPr>
      <w:r w:rsidRPr="00E307F3">
        <w:rPr>
          <w:rFonts w:ascii="Times New Roman" w:eastAsia="Times New Roman" w:hAnsi="Times New Roman" w:cs="Times New Roman"/>
          <w:sz w:val="24"/>
          <w:szCs w:val="24"/>
        </w:rPr>
        <w:tab/>
      </w:r>
      <w:r w:rsidRPr="00E307F3">
        <w:rPr>
          <w:rFonts w:ascii="Times New Roman" w:eastAsia="Times New Roman" w:hAnsi="Times New Roman" w:cs="Times New Roman"/>
          <w:sz w:val="24"/>
          <w:szCs w:val="24"/>
        </w:rPr>
        <w:tab/>
      </w:r>
      <w:r w:rsidRPr="00E307F3">
        <w:rPr>
          <w:rFonts w:ascii="Times New Roman" w:eastAsia="Times New Roman" w:hAnsi="Times New Roman" w:cs="Times New Roman"/>
          <w:sz w:val="24"/>
          <w:szCs w:val="24"/>
        </w:rPr>
        <w:tab/>
      </w:r>
      <w:r w:rsidRPr="00E307F3">
        <w:rPr>
          <w:rFonts w:ascii="Times New Roman" w:eastAsia="Times New Roman" w:hAnsi="Times New Roman" w:cs="Times New Roman"/>
          <w:sz w:val="24"/>
          <w:szCs w:val="24"/>
        </w:rPr>
        <w:tab/>
      </w:r>
      <w:r w:rsidRPr="00E307F3">
        <w:rPr>
          <w:rFonts w:ascii="Times New Roman" w:eastAsia="Times New Roman" w:hAnsi="Times New Roman" w:cs="Times New Roman"/>
          <w:sz w:val="24"/>
          <w:szCs w:val="24"/>
        </w:rPr>
        <w:tab/>
      </w:r>
      <w:r w:rsidRPr="00E307F3">
        <w:rPr>
          <w:rFonts w:ascii="Times New Roman" w:eastAsia="Times New Roman" w:hAnsi="Times New Roman" w:cs="Times New Roman"/>
          <w:sz w:val="24"/>
          <w:szCs w:val="24"/>
        </w:rPr>
        <w:tab/>
        <w:t>Registered Surveyor No. 7375</w:t>
      </w:r>
    </w:p>
    <w:p w14:paraId="29C7199B" w14:textId="77777777" w:rsidR="00E307F3" w:rsidRPr="00A93ABD" w:rsidRDefault="00E307F3" w:rsidP="00A93ABD">
      <w:pPr>
        <w:rPr>
          <w:rFonts w:ascii="Times New Roman" w:hAnsi="Times New Roman" w:cs="Times New Roman"/>
          <w:sz w:val="24"/>
          <w:szCs w:val="24"/>
        </w:rPr>
      </w:pPr>
    </w:p>
    <w:sectPr w:rsidR="00E307F3" w:rsidRPr="00A93A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ABD"/>
    <w:rsid w:val="000764F3"/>
    <w:rsid w:val="000868AF"/>
    <w:rsid w:val="003865FE"/>
    <w:rsid w:val="003D7F38"/>
    <w:rsid w:val="003E0F9D"/>
    <w:rsid w:val="004257A3"/>
    <w:rsid w:val="00896D4D"/>
    <w:rsid w:val="00A93ABD"/>
    <w:rsid w:val="00D52A8F"/>
    <w:rsid w:val="00E3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BF8FE"/>
  <w15:chartTrackingRefBased/>
  <w15:docId w15:val="{92BCCEDA-5C11-4FAF-B877-BD30ECDFD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Besecker</dc:creator>
  <cp:keywords/>
  <dc:description/>
  <cp:lastModifiedBy>Brian Besecker</cp:lastModifiedBy>
  <cp:revision>4</cp:revision>
  <dcterms:created xsi:type="dcterms:W3CDTF">2021-12-06T16:19:00Z</dcterms:created>
  <dcterms:modified xsi:type="dcterms:W3CDTF">2021-12-06T18:55:00Z</dcterms:modified>
</cp:coreProperties>
</file>